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0C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Мамаев курган</w:t>
      </w:r>
      <w:r w:rsidRPr="00934D41">
        <w:rPr>
          <w:rFonts w:ascii="Times New Roman" w:hAnsi="Times New Roman" w:cs="Times New Roman"/>
          <w:sz w:val="28"/>
          <w:szCs w:val="28"/>
        </w:rPr>
        <w:t xml:space="preserve"> — это возвышенность и один из главных военных памятников-ансамблей Российской Федерации, расположенный в Волгограде. Наиболее известен мемориальный комплекс тем, что здесь установлена одна из высочайших в мире скульптур — «Родина-мать зовёт!». Мамаев курган является священным местом для россиян, объектом культурного наследия народов РФ и кандидатом в объекты.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История Мамаева кургана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Мамаев курган — достопримечательность Волгограда, возвышенность в Центральном районе города, справа от Волги. Он был отмечен особым статусом ещё в то время, когда город носил название Сталинград. Площадь всемирно известного и самого большого военно-мемориального комплекса, возведённого в честь победы в Сталинградской битве, составляет 26 гектаров. Каждый год к Мамаеву Кургану приходят порядка 2 миллионов человек.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 xml:space="preserve">На несколько столетий на Мамаевом кургане после нашествия хана </w:t>
      </w:r>
      <w:proofErr w:type="spellStart"/>
      <w:r w:rsidRPr="00934D41">
        <w:rPr>
          <w:rFonts w:ascii="Times New Roman" w:hAnsi="Times New Roman" w:cs="Times New Roman"/>
          <w:sz w:val="28"/>
          <w:szCs w:val="28"/>
        </w:rPr>
        <w:t>Тухтамыша</w:t>
      </w:r>
      <w:proofErr w:type="spellEnd"/>
      <w:r w:rsidRPr="00934D41">
        <w:rPr>
          <w:rFonts w:ascii="Times New Roman" w:hAnsi="Times New Roman" w:cs="Times New Roman"/>
          <w:sz w:val="28"/>
          <w:szCs w:val="28"/>
        </w:rPr>
        <w:t xml:space="preserve"> воцарилось спокойствие, вплоть до начала Великой Отечественной войны. В это время бугор стал Высотой 102 — так он обозначался на картах из-за соответствующей высоты над уровнем моря. С холма контролировался практически весь Сталинград, а также территория за Волгой. Во ходе Сталинградской битвы здесь проходили наиболее тяжёлые бои.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За Высоту 102 сражались на протяжении 135 суток, с осени 1942 года по начало февраля следующего года. За это время здесь погибло около 35 тысяч красноармейцев. Из-за огня артиллерии, пуль и осколков снарядов (от 500 до 1200 шт./ м²) склоны холма даже в снег были тёмными, а первая растительность стала пробиваться тут лишь ближе к 1960-м годам.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 xml:space="preserve">Первый обелиск возник на Мамаевом кургане сразу же по окончании сражения — уже зимой 1943 года, а идея возвести на Высоте 102 мемориальный комплекс возникла через полгода. Десять лет длился конкурс на </w:t>
      </w:r>
      <w:proofErr w:type="spellStart"/>
      <w:r w:rsidRPr="00934D41">
        <w:rPr>
          <w:rFonts w:ascii="Times New Roman" w:hAnsi="Times New Roman" w:cs="Times New Roman"/>
          <w:sz w:val="28"/>
          <w:szCs w:val="28"/>
        </w:rPr>
        <w:t>генпроект</w:t>
      </w:r>
      <w:proofErr w:type="spellEnd"/>
      <w:r w:rsidRPr="00934D41">
        <w:rPr>
          <w:rFonts w:ascii="Times New Roman" w:hAnsi="Times New Roman" w:cs="Times New Roman"/>
          <w:sz w:val="28"/>
          <w:szCs w:val="28"/>
        </w:rPr>
        <w:t>. Его победителем стал Евгений Вучетич, предложивший возвести памятник-ансамбль. К тому моменту он вместе с Яковом Белопольским, назначенным главным архитектором, уже прославился памятником советскому солдату-освободителю в Берлине.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Достопримечательности Мамаева кургана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Входная площадь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 xml:space="preserve">Начиная со Входной </w:t>
      </w:r>
      <w:proofErr w:type="gramStart"/>
      <w:r w:rsidRPr="00934D41">
        <w:rPr>
          <w:rFonts w:ascii="Times New Roman" w:hAnsi="Times New Roman" w:cs="Times New Roman"/>
          <w:sz w:val="28"/>
          <w:szCs w:val="28"/>
        </w:rPr>
        <w:t>площади</w:t>
      </w:r>
      <w:proofErr w:type="gramEnd"/>
      <w:r w:rsidRPr="00934D41">
        <w:rPr>
          <w:rFonts w:ascii="Times New Roman" w:hAnsi="Times New Roman" w:cs="Times New Roman"/>
          <w:sz w:val="28"/>
          <w:szCs w:val="28"/>
        </w:rPr>
        <w:t xml:space="preserve"> посетители знакомятся с мемориальным комплексом Мамаева кургана, который состоит из нескольких скульптур, площадей и других сооружений. Площадь у подножия вытянулась вдоль проспекта имени Ленина на сотню метров. Она вымощена плитками из гранита и декорирована клумбами. На площади расположена мемориальная стела, гранитный горельеф и тумбочки с землёй из тринадцати городов-героев.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lastRenderedPageBreak/>
        <w:t>Горельеф «Память поколений»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Вводная композиция Входной площади — это горельеф «Память поколений». Многофигурная композиция была выполнена скульптором Вучетичем и представлена жителям Волгограда в день открытия памятника-ансамбля «Героям Сталинградской битвы» — 15 октября 1967 года. 8-метровый в высоту горельеф растянулся в длину на 17 метров. На нём изображены гранитные люди разного возраста, печально идущие к ступеням кургана с цветами.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Аллея пирамидальных тополей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На широких гранитных ступенях, ведущих в Аллею пирамидальных тополей, в четыре строчки написана фраза: «За нашу советскую Родину! СССР!». Эти слова нанесены и на медаль «За оборону Сталинграда». Ширина Аллеи пирамидальных тополей, как и лестницы, составляет 10 метров, а её длина — чуть более 220 метров. В праздники вдоль этой аллеи устанавливаются парадные знамёна.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Площадь Стоявших Насмерть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Через три лестничных пролёта начинается площадь Стоявших Насмерть, представляющая собой квадратный участок, площадью в 4225 кв. м. Это один из главных композиционных элементов мемориального комплекса, созданный также Вучетичем. В центральной части площади Стоявших Насмерть расположен бассейн, в котором стоит памятник собирательному образу защитника Сталинграда. Скульптура возвышается более чем на 16 метров.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«Стены-руины»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За площадью находятся «Стены-руины». Это горельефная композиция, изображающая фигуры солдат, военную технику и вооружение. На стене слева начертаны фразы воевавших за Сталинград солдат, а наверху монумента стоит с винтовкой снайпер 62-й армии Сталинградского фронта и Герой Советского Союза Василий Зайцев. Справа на руинах изображён динамичный бой и выбиты фразы из документов военного времени и названия разрушенных сооружений.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Площадь Героев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 xml:space="preserve">За площадью Стоявших Насмерть и «Стенами-руинами» начинается площадь Героев, </w:t>
      </w:r>
      <w:proofErr w:type="spellStart"/>
      <w:r w:rsidRPr="00934D41">
        <w:rPr>
          <w:rFonts w:ascii="Times New Roman" w:hAnsi="Times New Roman" w:cs="Times New Roman"/>
          <w:sz w:val="28"/>
          <w:szCs w:val="28"/>
        </w:rPr>
        <w:t>бо́льшую</w:t>
      </w:r>
      <w:proofErr w:type="spellEnd"/>
      <w:r w:rsidRPr="00934D41">
        <w:rPr>
          <w:rFonts w:ascii="Times New Roman" w:hAnsi="Times New Roman" w:cs="Times New Roman"/>
          <w:sz w:val="28"/>
          <w:szCs w:val="28"/>
        </w:rPr>
        <w:t xml:space="preserve"> часть которой занимает установленный в центре бассейн. Водоём выполнен из монолитного железобетона и облицован гранитом. Вдоль бассейна площадью более 2200 кв. м стоят мемориалы. Слева расположена стена в виде развёрнутого знамени, на котором начертана цитата писателя и военного корреспондента Василия </w:t>
      </w:r>
      <w:proofErr w:type="spellStart"/>
      <w:r w:rsidRPr="00934D41">
        <w:rPr>
          <w:rFonts w:ascii="Times New Roman" w:hAnsi="Times New Roman" w:cs="Times New Roman"/>
          <w:sz w:val="28"/>
          <w:szCs w:val="28"/>
        </w:rPr>
        <w:t>Гроссмана</w:t>
      </w:r>
      <w:proofErr w:type="spellEnd"/>
      <w:r w:rsidRPr="00934D41">
        <w:rPr>
          <w:rFonts w:ascii="Times New Roman" w:hAnsi="Times New Roman" w:cs="Times New Roman"/>
          <w:sz w:val="28"/>
          <w:szCs w:val="28"/>
        </w:rPr>
        <w:t>.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Площадь Скорби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 xml:space="preserve">Через стену, которой завершается площадь Героев, и зал Воинской Славы с Вечным огнём, у которого стоит почётный караул, посетители памятника-ансамбля «Героям Сталинградской битвы» могут пройти к </w:t>
      </w:r>
      <w:r w:rsidRPr="00934D41">
        <w:rPr>
          <w:rFonts w:ascii="Times New Roman" w:hAnsi="Times New Roman" w:cs="Times New Roman"/>
          <w:sz w:val="28"/>
          <w:szCs w:val="28"/>
        </w:rPr>
        <w:lastRenderedPageBreak/>
        <w:t>следующей площади — Скорби. Здесь находятся могила Василия Чуйкова и братское захоронение почти 35000 воинов. Расположена тут и плита Неизвестному Солдату, а в бассейне установлена скульптура «Скорбь матери».</w:t>
      </w:r>
      <w:bookmarkStart w:id="0" w:name="_GoBack"/>
      <w:bookmarkEnd w:id="0"/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34D41">
        <w:rPr>
          <w:rFonts w:ascii="Times New Roman" w:hAnsi="Times New Roman" w:cs="Times New Roman"/>
          <w:b/>
          <w:sz w:val="28"/>
          <w:szCs w:val="28"/>
        </w:rPr>
        <w:t>Скульптура «Родина-мать зовёт!»</w:t>
      </w:r>
    </w:p>
    <w:p w:rsidR="00934D41" w:rsidRPr="00934D41" w:rsidRDefault="00934D41" w:rsidP="00934D4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934D41">
        <w:rPr>
          <w:rFonts w:ascii="Times New Roman" w:hAnsi="Times New Roman" w:cs="Times New Roman"/>
          <w:sz w:val="28"/>
          <w:szCs w:val="28"/>
        </w:rPr>
        <w:t>«Родина-мать зовёт!» — самый известный монумент ансамбля и одна из известнейших скульптур России. Это композиционный центр мемориального комплекса. На момент возведения статуи она стала высочайшей мире: высота железобетонной скульптуры достигает 85 метров при весе около восьми тысяч тонн. Возводившаяся на протяжении восьми лет статуя представляет собой Родину, зовущую сразиться с врагом.</w:t>
      </w:r>
    </w:p>
    <w:p w:rsidR="00934D41" w:rsidRPr="00934D41" w:rsidRDefault="00934D41" w:rsidP="00934D41"/>
    <w:sectPr w:rsidR="00934D41" w:rsidRPr="00934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1C"/>
    <w:rsid w:val="001A021C"/>
    <w:rsid w:val="00723E26"/>
    <w:rsid w:val="00934D41"/>
    <w:rsid w:val="00D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22680"/>
  <w15:chartTrackingRefBased/>
  <w15:docId w15:val="{9C8F0562-D4C1-4477-B45F-872FFC46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34D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D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4D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34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34D4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5775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68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2023-11-11T21:39:00Z</dcterms:created>
  <dcterms:modified xsi:type="dcterms:W3CDTF">2023-11-11T21:44:00Z</dcterms:modified>
</cp:coreProperties>
</file>